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86F4" w14:textId="76AF6CB6" w:rsidR="00856765" w:rsidRDefault="0068321B" w:rsidP="0068321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SCSC COVID-19 PLAN AND PROCEDURES</w:t>
      </w:r>
    </w:p>
    <w:p w14:paraId="42EA683F" w14:textId="09C76ED4" w:rsidR="0068321B" w:rsidRDefault="0068321B" w:rsidP="0068321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 </w:t>
      </w:r>
      <w:r w:rsidR="00113E39">
        <w:rPr>
          <w:rFonts w:ascii="Arial" w:hAnsi="Arial" w:cs="Arial"/>
          <w:b/>
          <w:bCs/>
          <w:sz w:val="28"/>
          <w:szCs w:val="28"/>
        </w:rPr>
        <w:t>MEMBERS/GUESTS</w:t>
      </w:r>
    </w:p>
    <w:p w14:paraId="3F0A45FC" w14:textId="082BAD1E" w:rsidR="0068321B" w:rsidRDefault="0068321B" w:rsidP="006832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CD318F" w14:textId="4B8D3365" w:rsidR="00270C3B" w:rsidRDefault="00270C3B" w:rsidP="006832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270C3B">
        <w:rPr>
          <w:rFonts w:ascii="Arial" w:hAnsi="Arial" w:cs="Arial"/>
          <w:sz w:val="28"/>
          <w:szCs w:val="28"/>
        </w:rPr>
        <w:t xml:space="preserve">here will be a designated entrance and a separate designated exit for the Pool.  Signs will be posted showing both.  The entrance to the pool will be the normal hallway entrance.  </w:t>
      </w:r>
      <w:r>
        <w:rPr>
          <w:rFonts w:ascii="Arial" w:hAnsi="Arial" w:cs="Arial"/>
          <w:sz w:val="28"/>
          <w:szCs w:val="28"/>
        </w:rPr>
        <w:t>The exit for</w:t>
      </w:r>
      <w:r w:rsidRPr="00270C3B">
        <w:rPr>
          <w:rFonts w:ascii="Arial" w:hAnsi="Arial" w:cs="Arial"/>
          <w:sz w:val="28"/>
          <w:szCs w:val="28"/>
        </w:rPr>
        <w:t xml:space="preserve"> the pool </w:t>
      </w:r>
      <w:r>
        <w:rPr>
          <w:rFonts w:ascii="Arial" w:hAnsi="Arial" w:cs="Arial"/>
          <w:sz w:val="28"/>
          <w:szCs w:val="28"/>
        </w:rPr>
        <w:t xml:space="preserve">will be </w:t>
      </w:r>
      <w:r w:rsidRPr="00270C3B">
        <w:rPr>
          <w:rFonts w:ascii="Arial" w:hAnsi="Arial" w:cs="Arial"/>
          <w:sz w:val="28"/>
          <w:szCs w:val="28"/>
        </w:rPr>
        <w:t xml:space="preserve">through the </w:t>
      </w:r>
      <w:r>
        <w:rPr>
          <w:rFonts w:ascii="Arial" w:hAnsi="Arial" w:cs="Arial"/>
          <w:sz w:val="28"/>
          <w:szCs w:val="28"/>
        </w:rPr>
        <w:t xml:space="preserve">open </w:t>
      </w:r>
      <w:r w:rsidRPr="00270C3B">
        <w:rPr>
          <w:rFonts w:ascii="Arial" w:hAnsi="Arial" w:cs="Arial"/>
          <w:sz w:val="28"/>
          <w:szCs w:val="28"/>
        </w:rPr>
        <w:t>gate on the north side of the bath house.</w:t>
      </w:r>
    </w:p>
    <w:p w14:paraId="42486BF7" w14:textId="14799170" w:rsidR="00270C3B" w:rsidRDefault="00270C3B" w:rsidP="006832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members/guests will be required to sign and sign out at the Pool.  This sheet will be filed to aid in contact tracing if needed.</w:t>
      </w:r>
    </w:p>
    <w:p w14:paraId="0E9CFFD7" w14:textId="2168887A" w:rsidR="0068321B" w:rsidRDefault="0068321B" w:rsidP="006832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8321B">
        <w:rPr>
          <w:rFonts w:ascii="Arial" w:hAnsi="Arial" w:cs="Arial"/>
          <w:sz w:val="28"/>
          <w:szCs w:val="28"/>
        </w:rPr>
        <w:t>All</w:t>
      </w:r>
      <w:r w:rsidR="00113E39">
        <w:rPr>
          <w:rFonts w:ascii="Arial" w:hAnsi="Arial" w:cs="Arial"/>
          <w:sz w:val="28"/>
          <w:szCs w:val="28"/>
        </w:rPr>
        <w:t xml:space="preserve"> members/guests</w:t>
      </w:r>
      <w:r w:rsidRPr="0068321B">
        <w:rPr>
          <w:rFonts w:ascii="Arial" w:hAnsi="Arial" w:cs="Arial"/>
          <w:sz w:val="28"/>
          <w:szCs w:val="28"/>
        </w:rPr>
        <w:t xml:space="preserve"> will be required to </w:t>
      </w:r>
      <w:r w:rsidR="00113E39">
        <w:rPr>
          <w:rFonts w:ascii="Arial" w:hAnsi="Arial" w:cs="Arial"/>
          <w:sz w:val="28"/>
          <w:szCs w:val="28"/>
        </w:rPr>
        <w:t>initial that th</w:t>
      </w:r>
      <w:r w:rsidR="004A4B0F">
        <w:rPr>
          <w:rFonts w:ascii="Arial" w:hAnsi="Arial" w:cs="Arial"/>
          <w:sz w:val="28"/>
          <w:szCs w:val="28"/>
        </w:rPr>
        <w:t>ey have no COVID-19 symptoms on the sign in/sign out sheet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5335D3F8" w14:textId="7B655640" w:rsidR="004A4B0F" w:rsidRDefault="004A4B0F" w:rsidP="006832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members/guests will be required to initial that they have read and agree to follow the Pool’s COVID 19 Rules &amp; Regulations.</w:t>
      </w:r>
    </w:p>
    <w:p w14:paraId="345024B5" w14:textId="72B63FD9" w:rsidR="0068321B" w:rsidRDefault="0068321B" w:rsidP="0068321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</w:t>
      </w:r>
      <w:r w:rsidR="004A4B0F">
        <w:rPr>
          <w:rFonts w:ascii="Arial" w:hAnsi="Arial" w:cs="Arial"/>
          <w:sz w:val="28"/>
          <w:szCs w:val="28"/>
        </w:rPr>
        <w:t xml:space="preserve"> member/guest</w:t>
      </w:r>
      <w:r>
        <w:rPr>
          <w:rFonts w:ascii="Arial" w:hAnsi="Arial" w:cs="Arial"/>
          <w:sz w:val="28"/>
          <w:szCs w:val="28"/>
        </w:rPr>
        <w:t xml:space="preserve"> feels sick or starts to experience COVID-19 symptoms</w:t>
      </w:r>
      <w:r w:rsidR="0099622D">
        <w:rPr>
          <w:rFonts w:ascii="Arial" w:hAnsi="Arial" w:cs="Arial"/>
          <w:sz w:val="28"/>
          <w:szCs w:val="28"/>
        </w:rPr>
        <w:t xml:space="preserve"> while at the pool</w:t>
      </w:r>
      <w:r>
        <w:rPr>
          <w:rFonts w:ascii="Arial" w:hAnsi="Arial" w:cs="Arial"/>
          <w:sz w:val="28"/>
          <w:szCs w:val="28"/>
        </w:rPr>
        <w:t>:</w:t>
      </w:r>
    </w:p>
    <w:p w14:paraId="5BDF5BBB" w14:textId="74653866" w:rsidR="0068321B" w:rsidRDefault="0068321B" w:rsidP="0068321B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68321B">
        <w:rPr>
          <w:rFonts w:ascii="Arial" w:hAnsi="Arial" w:cs="Arial"/>
          <w:sz w:val="28"/>
          <w:szCs w:val="28"/>
        </w:rPr>
        <w:t>he/she will immediately quarantine himsel</w:t>
      </w:r>
      <w:r>
        <w:rPr>
          <w:rFonts w:ascii="Arial" w:hAnsi="Arial" w:cs="Arial"/>
          <w:sz w:val="28"/>
          <w:szCs w:val="28"/>
        </w:rPr>
        <w:t>f away from others</w:t>
      </w:r>
      <w:r w:rsidR="0033276C">
        <w:rPr>
          <w:rFonts w:ascii="Arial" w:hAnsi="Arial" w:cs="Arial"/>
          <w:sz w:val="28"/>
          <w:szCs w:val="28"/>
        </w:rPr>
        <w:t xml:space="preserve"> and outside the pool fence if it doesn’t pose a safety issue for the pool</w:t>
      </w:r>
    </w:p>
    <w:p w14:paraId="312B5FBF" w14:textId="2B90AB7B" w:rsidR="0068321B" w:rsidRPr="004A4B0F" w:rsidRDefault="0068321B" w:rsidP="004A4B0F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Pool Manager immediately of situation</w:t>
      </w:r>
    </w:p>
    <w:p w14:paraId="3CFC3C81" w14:textId="24335309" w:rsidR="0068321B" w:rsidRDefault="0068321B" w:rsidP="0068321B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Areas where </w:t>
      </w:r>
      <w:r w:rsidR="004A4B0F">
        <w:rPr>
          <w:rFonts w:ascii="Arial" w:hAnsi="Arial" w:cs="Arial"/>
          <w:sz w:val="28"/>
          <w:szCs w:val="28"/>
        </w:rPr>
        <w:t>member/guest</w:t>
      </w:r>
      <w:r>
        <w:rPr>
          <w:rFonts w:ascii="Arial" w:hAnsi="Arial" w:cs="Arial"/>
          <w:sz w:val="28"/>
          <w:szCs w:val="28"/>
        </w:rPr>
        <w:t xml:space="preserve"> had contact will be disinfected immediately</w:t>
      </w:r>
      <w:r w:rsidR="004A4B0F">
        <w:rPr>
          <w:rFonts w:ascii="Arial" w:hAnsi="Arial" w:cs="Arial"/>
          <w:sz w:val="28"/>
          <w:szCs w:val="28"/>
        </w:rPr>
        <w:t xml:space="preserve"> by employees.</w:t>
      </w:r>
    </w:p>
    <w:p w14:paraId="0D65EE54" w14:textId="221CDB84" w:rsidR="0033276C" w:rsidRDefault="0033276C" w:rsidP="0068321B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tracing will be done by</w:t>
      </w:r>
      <w:r w:rsidR="00482D1C">
        <w:rPr>
          <w:rFonts w:ascii="Arial" w:hAnsi="Arial" w:cs="Arial"/>
          <w:sz w:val="28"/>
          <w:szCs w:val="28"/>
        </w:rPr>
        <w:t xml:space="preserve"> </w:t>
      </w:r>
      <w:r w:rsidR="008242DA">
        <w:rPr>
          <w:rFonts w:ascii="Arial" w:hAnsi="Arial" w:cs="Arial"/>
          <w:sz w:val="28"/>
          <w:szCs w:val="28"/>
        </w:rPr>
        <w:t>Tracy Torbert</w:t>
      </w:r>
      <w:r w:rsidR="00482D1C">
        <w:rPr>
          <w:rFonts w:ascii="Arial" w:hAnsi="Arial" w:cs="Arial"/>
          <w:sz w:val="28"/>
          <w:szCs w:val="28"/>
        </w:rPr>
        <w:t xml:space="preserve">, Board member.  Contact tracing will be done by accessing the Sign In/Sign Out sheets during the period of time the </w:t>
      </w:r>
      <w:r w:rsidR="004A4B0F">
        <w:rPr>
          <w:rFonts w:ascii="Arial" w:hAnsi="Arial" w:cs="Arial"/>
          <w:sz w:val="28"/>
          <w:szCs w:val="28"/>
        </w:rPr>
        <w:t>member/guest was present at the Pool.</w:t>
      </w:r>
    </w:p>
    <w:p w14:paraId="1B4D8E32" w14:textId="111AE2BE" w:rsidR="0033276C" w:rsidRPr="0068321B" w:rsidRDefault="004A4B0F" w:rsidP="0068321B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Member/guest</w:t>
      </w:r>
      <w:r w:rsidR="0033276C">
        <w:rPr>
          <w:rFonts w:ascii="Arial" w:hAnsi="Arial" w:cs="Arial"/>
          <w:sz w:val="28"/>
          <w:szCs w:val="28"/>
        </w:rPr>
        <w:t xml:space="preserve"> will not be allowed to return</w:t>
      </w:r>
      <w:r>
        <w:rPr>
          <w:rFonts w:ascii="Arial" w:hAnsi="Arial" w:cs="Arial"/>
          <w:sz w:val="28"/>
          <w:szCs w:val="28"/>
        </w:rPr>
        <w:t xml:space="preserve"> to the Pool</w:t>
      </w:r>
      <w:r w:rsidR="0033276C">
        <w:rPr>
          <w:rFonts w:ascii="Arial" w:hAnsi="Arial" w:cs="Arial"/>
          <w:sz w:val="28"/>
          <w:szCs w:val="28"/>
        </w:rPr>
        <w:t xml:space="preserve"> until he/she has met the COVID-19 </w:t>
      </w:r>
      <w:r w:rsidR="00A06040">
        <w:rPr>
          <w:rFonts w:ascii="Arial" w:hAnsi="Arial" w:cs="Arial"/>
          <w:sz w:val="28"/>
          <w:szCs w:val="28"/>
        </w:rPr>
        <w:t>protocol to return to work</w:t>
      </w:r>
    </w:p>
    <w:p w14:paraId="1212287B" w14:textId="2906592C" w:rsidR="00482D1C" w:rsidRDefault="004A4B0F" w:rsidP="00482D1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Members/Guests are required to follow the </w:t>
      </w:r>
      <w:r w:rsidR="00937228">
        <w:rPr>
          <w:rFonts w:ascii="Arial" w:hAnsi="Arial" w:cs="Arial"/>
          <w:sz w:val="28"/>
          <w:szCs w:val="28"/>
        </w:rPr>
        <w:t>Pool’s COVID-19 Rules &amp; Reguations</w:t>
      </w:r>
      <w:r w:rsidR="00482D1C">
        <w:rPr>
          <w:rFonts w:ascii="Arial" w:hAnsi="Arial" w:cs="Arial"/>
          <w:sz w:val="28"/>
          <w:szCs w:val="28"/>
        </w:rPr>
        <w:t xml:space="preserve">.  Please refer to the SCSC COVID-19 Rules &amp; Regulations for further information.  </w:t>
      </w:r>
    </w:p>
    <w:p w14:paraId="7397A4A7" w14:textId="5A84F010" w:rsidR="008242DA" w:rsidRDefault="008242DA" w:rsidP="008242DA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04DB0398" w14:textId="5075BECE" w:rsidR="00350BC9" w:rsidRDefault="00350BC9" w:rsidP="00482D1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Any members/guests will be contacted by either phone or email, if there has been evidence of exposure to a person with COVID-19.  They will be advised of the COVID protocol.</w:t>
      </w:r>
    </w:p>
    <w:p w14:paraId="08B9797A" w14:textId="481E1837" w:rsidR="00482D1C" w:rsidRDefault="00482D1C" w:rsidP="00482D1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employee can confront a member/guest who is not following the COVID-19 Rules &amp; Regulations and ask them to comply.  If the member/guest refuses, the employee is to immediately notify their </w:t>
      </w:r>
      <w:r w:rsidR="0099622D">
        <w:rPr>
          <w:rFonts w:ascii="Arial" w:hAnsi="Arial" w:cs="Arial"/>
          <w:sz w:val="28"/>
          <w:szCs w:val="28"/>
        </w:rPr>
        <w:t>superior to immediately follow up on issue.</w:t>
      </w:r>
    </w:p>
    <w:p w14:paraId="640C6CEB" w14:textId="4427EAE7" w:rsidR="0099622D" w:rsidRDefault="0099622D" w:rsidP="008242D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242DA">
        <w:rPr>
          <w:rFonts w:ascii="Arial" w:hAnsi="Arial" w:cs="Arial"/>
          <w:sz w:val="28"/>
          <w:szCs w:val="28"/>
        </w:rPr>
        <w:t>Any employee with a COVID-19 concern should contact Tracy Torbert at 302-448-0729 to resolve it.</w:t>
      </w:r>
    </w:p>
    <w:p w14:paraId="5C24D8FE" w14:textId="77777777" w:rsidR="008242DA" w:rsidRDefault="008242DA" w:rsidP="008242D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Signage will be displayed around the pool as information to help in the prevention of the spread of COVID-19</w:t>
      </w:r>
    </w:p>
    <w:p w14:paraId="4A6B87C5" w14:textId="77777777" w:rsidR="008242DA" w:rsidRPr="008242DA" w:rsidRDefault="008242DA" w:rsidP="008242DA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06F26C8A" w14:textId="77777777" w:rsidR="00482D1C" w:rsidRDefault="00482D1C" w:rsidP="00482D1C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sectPr w:rsidR="0048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46CC"/>
    <w:multiLevelType w:val="hybridMultilevel"/>
    <w:tmpl w:val="68B0B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596"/>
    <w:multiLevelType w:val="hybridMultilevel"/>
    <w:tmpl w:val="194A8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1B"/>
    <w:rsid w:val="00113E39"/>
    <w:rsid w:val="00270C3B"/>
    <w:rsid w:val="0033276C"/>
    <w:rsid w:val="00350BC9"/>
    <w:rsid w:val="004150BC"/>
    <w:rsid w:val="00482D1C"/>
    <w:rsid w:val="004A4B0F"/>
    <w:rsid w:val="0068321B"/>
    <w:rsid w:val="008242DA"/>
    <w:rsid w:val="00856765"/>
    <w:rsid w:val="00937228"/>
    <w:rsid w:val="0099622D"/>
    <w:rsid w:val="00A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D839"/>
  <w15:chartTrackingRefBased/>
  <w15:docId w15:val="{1BE4CA8E-58E4-4D01-9597-007C934C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kintz</dc:creator>
  <cp:keywords/>
  <dc:description/>
  <cp:lastModifiedBy>sheila kintz</cp:lastModifiedBy>
  <cp:revision>5</cp:revision>
  <dcterms:created xsi:type="dcterms:W3CDTF">2021-05-27T02:43:00Z</dcterms:created>
  <dcterms:modified xsi:type="dcterms:W3CDTF">2021-05-29T11:49:00Z</dcterms:modified>
</cp:coreProperties>
</file>